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handout to photocopy -- please don't forget to make the copies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advance!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using laptop carts today.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begin by reviewing JUnit.  IMPORTANT:  CMSC 131 students probably were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taught JUnit 3.  We are using JUnit 4.  Here are the important differences: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JUnit 4 you should always do the following two imports: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org.junit.Test;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static org.junit.Assert.*;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*For JUnit 4 you must put the annotation @Test above each test method.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students work on the handout.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"pair-programming" exercise, so try to pair up the students.  Tell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students that if they have never used JUnit before then they should make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to pair themselves with a student who has!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don't finish this exercise by the end of the lab session, that's okay,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encourage them to continue working on it at home and to drop by during office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hours if they have any questions or difficulies.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MENTION TO THEM THAT WE WILL BE HAVING A QUIZ ON THURSDAY!  Do not tell them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anything about the content of the quiz.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