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toString()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Generate a String representation of the DenseBag.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11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9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/index-10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nseBag.html#toString--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DenseBag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11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9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10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10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