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1"/>
        <w:ind w:right="-180"/>
        <w:rPr>
          <w:rFonts w:ascii="Verdana" w:cs="Verdana" w:eastAsia="Verdana" w:hAnsi="Verdana"/>
          <w:b w:val="0"/>
          <w:sz w:val="18"/>
          <w:szCs w:val="18"/>
          <w:u w:val="non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CMSC 132 Week 11, Lab2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Notes for TAs</w:t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Make sure that you access the lab material days before the lab (do not wait until the day before as CS servers may be down).  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If you see any errors in the material provided, let us know immediately.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Current Project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72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Address any questions about the project.</w:t>
      </w:r>
    </w:p>
    <w:p w:rsidR="00000000" w:rsidDel="00000000" w:rsidP="00000000" w:rsidRDefault="00000000" w:rsidRPr="00000000" w14:paraId="0000000B">
      <w:pPr>
        <w:pStyle w:val="Heading2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Worksheet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Ask students to create groups of 2 or 3 students (3 preferred).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Ask them to work on the following worksheet.  Feel free to provide the link in class.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bookmarkStart w:colFirst="0" w:colLast="0" w:name="_gjdgxs" w:id="0"/>
      <w:bookmarkEnd w:id="0"/>
      <w:hyperlink r:id="rId6">
        <w:r w:rsidDel="00000000" w:rsidR="00000000" w:rsidRPr="00000000">
          <w:rPr>
            <w:rFonts w:ascii="Verdana" w:cs="Verdana" w:eastAsia="Verdana" w:hAnsi="Verdana"/>
            <w:b w:val="0"/>
            <w:i w:val="0"/>
            <w:smallCaps w:val="0"/>
            <w:strike w:val="0"/>
            <w:color w:val="0000ff"/>
            <w:sz w:val="18"/>
            <w:szCs w:val="18"/>
            <w:u w:val="single"/>
            <w:shd w:fill="auto" w:val="clear"/>
            <w:vertAlign w:val="baseline"/>
            <w:rtl w:val="0"/>
          </w:rPr>
          <w:t xml:space="preserve">http://www.cs.umd.edu/class/fall2018/cmsc132/labs/Week11/HeapExercise.pdf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Students do not need to turn in their work, but they should finish it at home.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Please don’t stay at the front desk while students complete the worksheet; go around asking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                students whether they have any questions.</w:t>
      </w:r>
    </w:p>
    <w:p w:rsidR="00000000" w:rsidDel="00000000" w:rsidP="00000000" w:rsidRDefault="00000000" w:rsidRPr="00000000" w14:paraId="00000018">
      <w:pPr>
        <w:pStyle w:val="Heading2"/>
        <w:ind w:left="72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In-Lab Office Hours</w:t>
      </w:r>
    </w:p>
    <w:p w:rsidR="00000000" w:rsidDel="00000000" w:rsidP="00000000" w:rsidRDefault="00000000" w:rsidRPr="00000000" w14:paraId="0000001A">
      <w:pPr>
        <w:ind w:left="108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Hold in-lab office hours if you have any time left.  Any students without any questions can leave. </w:t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0"/>
        </w:tabs>
        <w:spacing w:after="0" w:before="0" w:line="240" w:lineRule="auto"/>
        <w:ind w:left="1440" w:right="0" w:hanging="72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Address any questions students may have.  Don’t stay sitting at the front desk; go around asking students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   whether they have any questions.</w:t>
      </w:r>
    </w:p>
    <w:p w:rsidR="00000000" w:rsidDel="00000000" w:rsidP="00000000" w:rsidRDefault="00000000" w:rsidRPr="00000000" w14:paraId="0000001F">
      <w:pPr>
        <w:ind w:left="72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>
        <w:rFonts w:ascii="Verdana" w:cs="Verdana" w:eastAsia="Verdana" w:hAnsi="Verdana"/>
        <w:b w:val="0"/>
        <w:sz w:val="18"/>
        <w:szCs w:val="18"/>
      </w:rPr>
    </w:lvl>
    <w:lvl w:ilvl="2">
      <w:start w:val="1"/>
      <w:numFmt w:val="decimal"/>
      <w:lvlText w:val="%3."/>
      <w:lvlJc w:val="left"/>
      <w:pPr>
        <w:ind w:left="2340" w:hanging="360"/>
      </w:pPr>
      <w:rPr/>
    </w:lvl>
    <w:lvl w:ilvl="3">
      <w:start w:val="1"/>
      <w:numFmt w:val="lowerLetter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b w:val="1"/>
      <w:u w:val="single"/>
    </w:rPr>
  </w:style>
  <w:style w:type="paragraph" w:styleId="Heading2">
    <w:name w:val="heading 2"/>
    <w:basedOn w:val="Normal"/>
    <w:next w:val="Normal"/>
    <w:pPr>
      <w:keepNext w:val="1"/>
      <w:ind w:left="720" w:hanging="360"/>
    </w:pPr>
    <w:rPr>
      <w:b w:val="1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cs.umd.edu/class/fall2018/cmsc132/labs/Week11/HeapExercise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