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ind w:right="-180"/>
        <w:rPr>
          <w:rFonts w:ascii="Verdana" w:cs="Verdana" w:eastAsia="Verdana" w:hAnsi="Verdana"/>
          <w:b w:val="0"/>
          <w:sz w:val="18"/>
          <w:szCs w:val="18"/>
          <w:u w:val="none"/>
        </w:rPr>
      </w:pPr>
      <w:r w:rsidDel="00000000" w:rsidR="00000000" w:rsidRPr="00000000">
        <w:rPr>
          <w:rFonts w:ascii="Verdana" w:cs="Verdana" w:eastAsia="Verdana" w:hAnsi="Verdana"/>
          <w:sz w:val="18"/>
          <w:szCs w:val="18"/>
          <w:rtl w:val="0"/>
        </w:rPr>
        <w:t xml:space="preserve">CMSC 132, Week 6, Lab2</w:t>
      </w:r>
      <w:r w:rsidDel="00000000" w:rsidR="00000000" w:rsidRPr="00000000">
        <w:rPr>
          <w:rtl w:val="0"/>
        </w:rPr>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Notes for TAs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sure that you access the lab material days before the lab (do not wait until the day before as CS servers may be down).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you see any errors in the material provided, let us know immediately.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Debugging Quiz</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rPr>
          <w:rFonts w:ascii="Verdana" w:cs="Verdana" w:eastAsia="Verdana" w:hAnsi="Verdana"/>
          <w:sz w:val="18"/>
          <w:szCs w:val="18"/>
        </w:rPr>
      </w:pPr>
      <w:bookmarkStart w:colFirst="0" w:colLast="0" w:name="_gjdgxs" w:id="0"/>
      <w:bookmarkEnd w:id="0"/>
      <w:r w:rsidDel="00000000" w:rsidR="00000000" w:rsidRPr="00000000">
        <w:rPr>
          <w:rFonts w:ascii="Verdana" w:cs="Verdana" w:eastAsia="Verdana" w:hAnsi="Verdana"/>
          <w:sz w:val="18"/>
          <w:szCs w:val="18"/>
          <w:rtl w:val="0"/>
        </w:rPr>
        <w:t xml:space="preserve">The file DebuggingQuizInstructions.docx in instruct (quizzes/quiz2Debugging) provides instructions on how to administer the quiz.  Tell students to work on the current project while you administer the quiz.  Other TAs will be in the class to help you; ask them to identify themselves.</w:t>
      </w:r>
    </w:p>
    <w:p w:rsidR="00000000" w:rsidDel="00000000" w:rsidP="00000000" w:rsidRDefault="00000000" w:rsidRPr="00000000" w14:paraId="0000000B">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C">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In-Lab Office Hours</w:t>
      </w:r>
    </w:p>
    <w:p w:rsidR="00000000" w:rsidDel="00000000" w:rsidP="00000000" w:rsidRDefault="00000000" w:rsidRPr="00000000" w14:paraId="0000000D">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Hold in-lab office hours if you have any time left.  Any students without any questions can leave.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whether they have any questions.</w:t>
      </w:r>
    </w:p>
    <w:p w:rsidR="00000000" w:rsidDel="00000000" w:rsidP="00000000" w:rsidRDefault="00000000" w:rsidRPr="00000000" w14:paraId="00000012">
      <w:pPr>
        <w:ind w:left="720"/>
        <w:rPr/>
      </w:pPr>
      <w:r w:rsidDel="00000000" w:rsidR="00000000" w:rsidRPr="00000000">
        <w:rPr>
          <w:rtl w:val="0"/>
        </w:rPr>
      </w:r>
    </w:p>
    <w:p w:rsidR="00000000" w:rsidDel="00000000" w:rsidP="00000000" w:rsidRDefault="00000000" w:rsidRPr="00000000" w14:paraId="00000013">
      <w:pPr>
        <w:ind w:left="720"/>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b w:val="0"/>
        <w:sz w:val="18"/>
        <w:szCs w:val="18"/>
      </w:rPr>
    </w:lvl>
    <w:lvl w:ilvl="2">
      <w:start w:val="1"/>
      <w:numFmt w:val="decimal"/>
      <w:lvlText w:val="%3."/>
      <w:lvlJc w:val="left"/>
      <w:pPr>
        <w:ind w:left="2340" w:hanging="360"/>
      </w:pPr>
      <w:rPr/>
    </w:lvl>
    <w:lvl w:ilvl="3">
      <w:start w:val="1"/>
      <w:numFmt w:val="lowerLetter"/>
      <w:lvlText w:val="%4."/>
      <w:lvlJc w:val="left"/>
      <w:pPr>
        <w:ind w:left="2880" w:hanging="360"/>
      </w:pPr>
      <w:rPr>
        <w:b w:val="0"/>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